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BC87B4F" w14:textId="0762B564" w:rsidR="004F6BAA" w:rsidRPr="00043F99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546B0F" w:rsidRPr="00546B0F">
        <w:rPr>
          <w:rFonts w:ascii="Eurostile" w:hAnsi="Eurostile"/>
          <w:b/>
          <w:bCs/>
          <w:color w:val="E23D28"/>
          <w:sz w:val="28"/>
          <w:szCs w:val="28"/>
        </w:rPr>
        <w:t>NI 01/26_DIGITALIZACIÓN DE LOS CUADERNOS ATA (</w:t>
      </w:r>
      <w:proofErr w:type="gramStart"/>
      <w:r w:rsidR="00546B0F" w:rsidRPr="00546B0F">
        <w:rPr>
          <w:rFonts w:ascii="Eurostile" w:hAnsi="Eurostile"/>
          <w:b/>
          <w:bCs/>
          <w:color w:val="E23D28"/>
          <w:sz w:val="28"/>
          <w:szCs w:val="28"/>
        </w:rPr>
        <w:t>ADU.-</w:t>
      </w:r>
      <w:proofErr w:type="gramEnd"/>
      <w:r w:rsidR="00546B0F" w:rsidRPr="00546B0F">
        <w:rPr>
          <w:rFonts w:ascii="Eurostile" w:hAnsi="Eurostile"/>
          <w:b/>
          <w:bCs/>
          <w:color w:val="E23D28"/>
          <w:sz w:val="28"/>
          <w:szCs w:val="28"/>
        </w:rPr>
        <w:t>F- 13/26)</w:t>
      </w:r>
    </w:p>
    <w:p w14:paraId="41770C37" w14:textId="77777777" w:rsidR="005E273F" w:rsidRDefault="005E273F" w:rsidP="00344973">
      <w:pPr>
        <w:rPr>
          <w:rFonts w:ascii="Franklin Gothic Book" w:hAnsi="Franklin Gothic Book"/>
        </w:rPr>
      </w:pPr>
    </w:p>
    <w:p w14:paraId="60A96DD3" w14:textId="77777777" w:rsidR="00831CD6" w:rsidRDefault="00831CD6" w:rsidP="00344973">
      <w:pPr>
        <w:rPr>
          <w:rFonts w:ascii="Franklin Gothic Book" w:hAnsi="Franklin Gothic Book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831CD6" w:rsidRPr="00831CD6" w14:paraId="149064E5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831CD6" w:rsidRPr="00831CD6" w14:paraId="037F3B89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831CD6" w:rsidRPr="00831CD6" w14:paraId="36CDEE8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3"/>
                        </w:tblGrid>
                        <w:tr w:rsidR="00831CD6" w:rsidRPr="00831CD6" w14:paraId="7694B23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AF7917A" w14:textId="16EF3D7F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drawing>
                                  <wp:inline distT="0" distB="0" distL="0" distR="0" wp14:anchorId="1936F1A4" wp14:editId="48343C04">
                                    <wp:extent cx="5724525" cy="1885950"/>
                                    <wp:effectExtent l="0" t="0" r="9525" b="0"/>
                                    <wp:docPr id="489150386" name="Imagen 5" descr="fete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fetei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885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31CD6" w:rsidRPr="00831CD6" w14:paraId="1F04CDF7" w14:textId="77777777">
                          <w:trPr>
                            <w:trHeight w:val="7237"/>
                          </w:trPr>
                          <w:tc>
                            <w:tcPr>
                              <w:tcW w:w="9020" w:type="dxa"/>
                              <w:vAlign w:val="center"/>
                              <w:hideMark/>
                            </w:tcPr>
                            <w:p w14:paraId="41869B7D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 </w:t>
                              </w:r>
                            </w:p>
                            <w:p w14:paraId="6407CF44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 xml:space="preserve">Facilitamos la </w:t>
                              </w:r>
                              <w:hyperlink r:id="rId9" w:history="1">
                                <w:r w:rsidRPr="00831CD6">
                                  <w:rPr>
                                    <w:rStyle w:val="Hipervnculo"/>
                                    <w:rFonts w:ascii="Franklin Gothic Book" w:hAnsi="Franklin Gothic Book"/>
                                  </w:rPr>
                                  <w:t>Nota informativa 01/2026</w:t>
                                </w:r>
                              </w:hyperlink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, de 22 de enero, del Departamento de Aduanas e Impuestos Especiales, sobre la digitalización de los cuadernos ATA.</w:t>
                              </w:r>
                            </w:p>
                            <w:p w14:paraId="1AA76123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En la nota se informa de que, a partir del 31 de marzo de 2026, los Estados Miembros de la Unión Europea se adherirán al proyecto de digitalización de los cuadernos ATA. Esto significa que, a partir de dicha fecha, tanto las Cámaras de Comercio como los operadores deberán, respectivamente, ser capaces de emitir y disponer del cuaderno en formato digital, y las autoridades aduaneras estar en disposición de escanear o leer el formato digital.</w:t>
                              </w:r>
                            </w:p>
                            <w:p w14:paraId="224631BE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 xml:space="preserve">Desde ese 31 de marzo de 2026 hasta principios de 2028 -previsión que podría verse ampliada-, </w:t>
                              </w:r>
                              <w:proofErr w:type="gramStart"/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convivirán  el</w:t>
                              </w:r>
                              <w:proofErr w:type="gramEnd"/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 xml:space="preserve"> cuaderno ATA en formato papel y en formato digital puesto que durante este periodo transitorio las autoridades aduaneras de las partes contratantes del Convenio de Estambul van a ir adhiriéndose paulatinamente en el sistema de cuadernos ATA digital. En la Nota se explican las actuaciones a realizar en cada supuesto.</w:t>
                              </w:r>
                            </w:p>
                            <w:p w14:paraId="79EEF813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 xml:space="preserve">Además, se explica que los cuadernos ATA emitidos con anterioridad a 31/03/2026 (así como con los Cuadernos de sustitución de estos) serán sellados como hasta ahora. La utilización del formato digital será a partir de 31/03/2026 para aquellos cuadernos que se emitan a partir de esa fecha, además de aquellos cuadernos de sustitución emitidos después de dicha </w:t>
                              </w:r>
                              <w:proofErr w:type="gramStart"/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fecha..</w:t>
                              </w:r>
                              <w:proofErr w:type="gramEnd"/>
                            </w:p>
                            <w:p w14:paraId="5FAFD7A1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 </w:t>
                              </w:r>
                            </w:p>
                            <w:p w14:paraId="77F01686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Atentamente,</w:t>
                              </w:r>
                            </w:p>
                            <w:p w14:paraId="509D071E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Martín Fernández</w:t>
                              </w:r>
                            </w:p>
                            <w:p w14:paraId="3326EE3B" w14:textId="77777777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t>Secretario Técnico</w:t>
                              </w:r>
                            </w:p>
                            <w:p w14:paraId="778E0939" w14:textId="605307C1" w:rsidR="00831CD6" w:rsidRPr="00831CD6" w:rsidRDefault="00831CD6" w:rsidP="00831CD6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31CD6">
                                <w:rPr>
                                  <w:rFonts w:ascii="Franklin Gothic Book" w:hAnsi="Franklin Gothic Book"/>
                                </w:rPr>
                                <w:drawing>
                                  <wp:inline distT="0" distB="0" distL="0" distR="0" wp14:anchorId="6BE0D27A" wp14:editId="7C556736">
                                    <wp:extent cx="1847850" cy="476250"/>
                                    <wp:effectExtent l="0" t="0" r="0" b="0"/>
                                    <wp:docPr id="1614317287" name="Imagen 4" descr="Logotipo, nombre de la empresa&#10;&#10;El contenido generado por IA puede ser incorrec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14317287" name="Imagen 4" descr="Logotipo, nombre de la empresa&#10;&#10;El contenido generado por IA puede ser incorrecto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78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65E32C2" w14:textId="77777777" w:rsidR="00831CD6" w:rsidRPr="00831CD6" w:rsidRDefault="00831CD6" w:rsidP="00831CD6">
                        <w:pPr>
                          <w:rPr>
                            <w:rFonts w:ascii="Franklin Gothic Book" w:hAnsi="Franklin Gothic Book"/>
                          </w:rPr>
                        </w:pPr>
                      </w:p>
                    </w:tc>
                  </w:tr>
                </w:tbl>
                <w:p w14:paraId="154497C6" w14:textId="77777777" w:rsidR="00831CD6" w:rsidRPr="00831CD6" w:rsidRDefault="00831CD6" w:rsidP="00831CD6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14:paraId="431B9783" w14:textId="77777777" w:rsidR="00831CD6" w:rsidRPr="00831CD6" w:rsidRDefault="00831CD6" w:rsidP="00831CD6">
            <w:pPr>
              <w:rPr>
                <w:rFonts w:ascii="Franklin Gothic Book" w:hAnsi="Franklin Gothic Book"/>
              </w:rPr>
            </w:pPr>
          </w:p>
        </w:tc>
      </w:tr>
    </w:tbl>
    <w:p w14:paraId="617FE17A" w14:textId="77777777" w:rsidR="00831CD6" w:rsidRDefault="00831CD6" w:rsidP="00344973">
      <w:pPr>
        <w:rPr>
          <w:rFonts w:ascii="Franklin Gothic Book" w:hAnsi="Franklin Gothic Book"/>
        </w:rPr>
      </w:pPr>
    </w:p>
    <w:sectPr w:rsidR="00831CD6" w:rsidSect="0086360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9773" w14:textId="77777777" w:rsidR="00B53474" w:rsidRDefault="00B53474">
      <w:r>
        <w:separator/>
      </w:r>
    </w:p>
  </w:endnote>
  <w:endnote w:type="continuationSeparator" w:id="0">
    <w:p w14:paraId="5F218489" w14:textId="77777777" w:rsidR="00B53474" w:rsidRDefault="00B5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D4C44" w14:textId="77777777" w:rsidR="00B53474" w:rsidRDefault="00B53474">
      <w:r>
        <w:separator/>
      </w:r>
    </w:p>
  </w:footnote>
  <w:footnote w:type="continuationSeparator" w:id="0">
    <w:p w14:paraId="56846F66" w14:textId="77777777" w:rsidR="00B53474" w:rsidRDefault="00B5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820C5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428E126F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546B0F">
      <w:rPr>
        <w:noProof/>
        <w:color w:val="4F81BD" w:themeColor="accent1"/>
      </w:rPr>
      <w:t>27 de enero de 2026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447216">
    <w:abstractNumId w:val="1"/>
  </w:num>
  <w:num w:numId="2" w16cid:durableId="778720318">
    <w:abstractNumId w:val="7"/>
  </w:num>
  <w:num w:numId="3" w16cid:durableId="289558108">
    <w:abstractNumId w:val="2"/>
  </w:num>
  <w:num w:numId="4" w16cid:durableId="1260262052">
    <w:abstractNumId w:val="4"/>
  </w:num>
  <w:num w:numId="5" w16cid:durableId="2081755856">
    <w:abstractNumId w:val="6"/>
  </w:num>
  <w:num w:numId="6" w16cid:durableId="418522975">
    <w:abstractNumId w:val="9"/>
  </w:num>
  <w:num w:numId="7" w16cid:durableId="704987665">
    <w:abstractNumId w:val="11"/>
  </w:num>
  <w:num w:numId="8" w16cid:durableId="845480696">
    <w:abstractNumId w:val="3"/>
  </w:num>
  <w:num w:numId="9" w16cid:durableId="1854295749">
    <w:abstractNumId w:val="8"/>
  </w:num>
  <w:num w:numId="10" w16cid:durableId="886524120">
    <w:abstractNumId w:val="5"/>
  </w:num>
  <w:num w:numId="11" w16cid:durableId="1900943457">
    <w:abstractNumId w:val="0"/>
  </w:num>
  <w:num w:numId="12" w16cid:durableId="13237000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46B0F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1CD6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6F1B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474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C43F5.90C684D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feteia.org/uploads/adjuntos/1769414568-ni-012026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1368</Characters>
  <Application>Microsoft Office Word</Application>
  <DocSecurity>0</DocSecurity>
  <Lines>11</Lines>
  <Paragraphs>3</Paragraphs>
  <ScaleCrop>false</ScaleCrop>
  <Company>Dark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3</cp:revision>
  <cp:lastPrinted>2024-06-13T08:05:00Z</cp:lastPrinted>
  <dcterms:created xsi:type="dcterms:W3CDTF">2026-01-27T09:05:00Z</dcterms:created>
  <dcterms:modified xsi:type="dcterms:W3CDTF">2026-01-27T09:07:00Z</dcterms:modified>
</cp:coreProperties>
</file>